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55E9" w:rsidRDefault="00016FFD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CD55E9" w:rsidRDefault="00016FFD">
      <w:pPr>
        <w:spacing w:after="0"/>
        <w:ind w:left="-1440" w:right="10800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CD55E9" w:rsidRDefault="00016FFD">
      <w:pPr>
        <w:spacing w:after="0"/>
        <w:ind w:left="-1440" w:right="10800"/>
      </w:pPr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CD55E9" w:rsidRDefault="00016FFD">
      <w:pPr>
        <w:spacing w:after="0"/>
        <w:ind w:left="-1440" w:right="10800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D55E9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55E9"/>
    <w:rsid w:val="00016FFD"/>
    <w:rsid w:val="00CD5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B0D21E1-0AE4-4715-8A84-172559331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Roberts</dc:creator>
  <cp:keywords/>
  <cp:lastModifiedBy>Richard Roberts</cp:lastModifiedBy>
  <cp:revision>2</cp:revision>
  <dcterms:created xsi:type="dcterms:W3CDTF">2017-01-10T00:47:00Z</dcterms:created>
  <dcterms:modified xsi:type="dcterms:W3CDTF">2017-01-10T00:47:00Z</dcterms:modified>
</cp:coreProperties>
</file>